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AA" w:rsidRDefault="001A6BAC">
      <w:r>
        <w:rPr>
          <w:noProof/>
        </w:rPr>
        <mc:AlternateContent>
          <mc:Choice Requires="wps">
            <w:drawing>
              <wp:anchor distT="0" distB="0" distL="114300" distR="114300" simplePos="0" relativeHeight="251659264" behindDoc="0" locked="0" layoutInCell="1" allowOverlap="1" wp14:anchorId="209363BC" wp14:editId="5165F93D">
                <wp:simplePos x="3220085" y="993775"/>
                <wp:positionH relativeFrom="margin">
                  <wp:align>center</wp:align>
                </wp:positionH>
                <wp:positionV relativeFrom="margin">
                  <wp:align>top</wp:align>
                </wp:positionV>
                <wp:extent cx="1857375" cy="796925"/>
                <wp:effectExtent l="0" t="0" r="9525" b="3175"/>
                <wp:wrapSquare wrapText="bothSides"/>
                <wp:docPr id="3" name="Text Box 3"/>
                <wp:cNvGraphicFramePr/>
                <a:graphic xmlns:a="http://schemas.openxmlformats.org/drawingml/2006/main">
                  <a:graphicData uri="http://schemas.microsoft.com/office/word/2010/wordprocessingShape">
                    <wps:wsp>
                      <wps:cNvSpPr txBox="1"/>
                      <wps:spPr>
                        <a:xfrm>
                          <a:off x="0" y="0"/>
                          <a:ext cx="1857375" cy="797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5DB8" w:rsidRPr="00CE20DA" w:rsidRDefault="00243B67" w:rsidP="00565DB8">
                            <w:pPr>
                              <w:pStyle w:val="NoSpacing"/>
                              <w:jc w:val="center"/>
                              <w:rPr>
                                <w:rFonts w:ascii="Arial" w:hAnsi="Arial" w:cs="Arial"/>
                                <w:b/>
                                <w:sz w:val="36"/>
                                <w:szCs w:val="36"/>
                              </w:rPr>
                            </w:pPr>
                            <w:r>
                              <w:rPr>
                                <w:rFonts w:ascii="Arial" w:hAnsi="Arial" w:cs="Arial"/>
                                <w:b/>
                                <w:sz w:val="36"/>
                                <w:szCs w:val="36"/>
                              </w:rPr>
                              <w:t>ADVOCATE</w:t>
                            </w:r>
                          </w:p>
                          <w:p w:rsidR="00565DB8" w:rsidRPr="00CE20DA" w:rsidRDefault="00565DB8" w:rsidP="00565DB8">
                            <w:pPr>
                              <w:pStyle w:val="NoSpacing"/>
                              <w:jc w:val="center"/>
                              <w:rPr>
                                <w:rFonts w:ascii="Arial" w:hAnsi="Arial" w:cs="Arial"/>
                                <w:b/>
                                <w:sz w:val="36"/>
                                <w:szCs w:val="36"/>
                              </w:rPr>
                            </w:pPr>
                            <w:r w:rsidRPr="00CE20DA">
                              <w:rPr>
                                <w:rFonts w:ascii="Arial" w:hAnsi="Arial" w:cs="Arial"/>
                                <w:b/>
                                <w:sz w:val="36"/>
                                <w:szCs w:val="36"/>
                              </w:rPr>
                              <w:t>INVITATION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146.25pt;height:62.7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" fillcolor="white [3201]" stroked="f" strokeweight=".5pt">
                <v:textbox>
                  <w:txbxContent>
                    <w:p w:rsidR="00565DB8" w:rsidRPr="00CE20DA" w:rsidRDefault="00243B67" w:rsidP="00565DB8">
                      <w:pPr>
                        <w:pStyle w:val="NoSpacing"/>
                        <w:jc w:val="center"/>
                        <w:rPr>
                          <w:rFonts w:ascii="Arial" w:hAnsi="Arial" w:cs="Arial"/>
                          <w:b/>
                          <w:sz w:val="36"/>
                          <w:szCs w:val="36"/>
                        </w:rPr>
                      </w:pPr>
                      <w:r>
                        <w:rPr>
                          <w:rFonts w:ascii="Arial" w:hAnsi="Arial" w:cs="Arial"/>
                          <w:b/>
                          <w:sz w:val="36"/>
                          <w:szCs w:val="36"/>
                        </w:rPr>
                        <w:t>ADVOCATE</w:t>
                      </w:r>
                    </w:p>
                    <w:p w:rsidR="00565DB8" w:rsidRPr="00CE20DA" w:rsidRDefault="00565DB8" w:rsidP="00565DB8">
                      <w:pPr>
                        <w:pStyle w:val="NoSpacing"/>
                        <w:jc w:val="center"/>
                        <w:rPr>
                          <w:rFonts w:ascii="Arial" w:hAnsi="Arial" w:cs="Arial"/>
                          <w:b/>
                          <w:sz w:val="36"/>
                          <w:szCs w:val="36"/>
                        </w:rPr>
                      </w:pPr>
                      <w:r w:rsidRPr="00CE20DA">
                        <w:rPr>
                          <w:rFonts w:ascii="Arial" w:hAnsi="Arial" w:cs="Arial"/>
                          <w:b/>
                          <w:sz w:val="36"/>
                          <w:szCs w:val="36"/>
                        </w:rPr>
                        <w:t>INVITATION</w:t>
                      </w:r>
                    </w:p>
                  </w:txbxContent>
                </v:textbox>
                <w10:wrap type="square" anchorx="margin" anchory="margin"/>
              </v:shape>
            </w:pict>
          </mc:Fallback>
        </mc:AlternateContent>
      </w:r>
      <w:r w:rsidR="00A94029">
        <w:rPr>
          <w:noProof/>
        </w:rPr>
        <mc:AlternateContent>
          <mc:Choice Requires="wps">
            <w:drawing>
              <wp:anchor distT="0" distB="0" distL="114300" distR="114300" simplePos="0" relativeHeight="251660288" behindDoc="0" locked="0" layoutInCell="1" allowOverlap="1" wp14:anchorId="695E7620" wp14:editId="67E6A541">
                <wp:simplePos x="0" y="0"/>
                <wp:positionH relativeFrom="column">
                  <wp:posOffset>4386107</wp:posOffset>
                </wp:positionH>
                <wp:positionV relativeFrom="paragraph">
                  <wp:posOffset>-95250</wp:posOffset>
                </wp:positionV>
                <wp:extent cx="2101850" cy="101727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01850" cy="1017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5DB8" w:rsidRDefault="00565DB8" w:rsidP="00565DB8">
                            <w:pPr>
                              <w:pStyle w:val="NoSpacing"/>
                              <w:rPr>
                                <w:rFonts w:ascii="Arial" w:hAnsi="Arial" w:cs="Arial"/>
                                <w:sz w:val="20"/>
                                <w:szCs w:val="20"/>
                              </w:rPr>
                            </w:pPr>
                            <w:r>
                              <w:rPr>
                                <w:rFonts w:ascii="Arial" w:hAnsi="Arial" w:cs="Arial"/>
                                <w:sz w:val="20"/>
                                <w:szCs w:val="20"/>
                              </w:rPr>
                              <w:t>Iowa Food Bank Association</w:t>
                            </w:r>
                          </w:p>
                          <w:p w:rsidR="00565DB8" w:rsidRDefault="00565DB8" w:rsidP="00565DB8">
                            <w:pPr>
                              <w:pStyle w:val="NoSpacing"/>
                              <w:rPr>
                                <w:rFonts w:ascii="Arial" w:hAnsi="Arial" w:cs="Arial"/>
                                <w:sz w:val="20"/>
                                <w:szCs w:val="20"/>
                              </w:rPr>
                            </w:pPr>
                            <w:proofErr w:type="gramStart"/>
                            <w:r>
                              <w:rPr>
                                <w:rFonts w:ascii="Arial" w:hAnsi="Arial" w:cs="Arial"/>
                                <w:sz w:val="20"/>
                                <w:szCs w:val="20"/>
                              </w:rPr>
                              <w:t>contact</w:t>
                            </w:r>
                            <w:proofErr w:type="gramEnd"/>
                            <w:r>
                              <w:rPr>
                                <w:rFonts w:ascii="Arial" w:hAnsi="Arial" w:cs="Arial"/>
                                <w:sz w:val="20"/>
                                <w:szCs w:val="20"/>
                              </w:rPr>
                              <w:t>: Cory Berkenes</w:t>
                            </w:r>
                          </w:p>
                          <w:p w:rsidR="00565DB8" w:rsidRDefault="00565DB8" w:rsidP="00565DB8">
                            <w:pPr>
                              <w:pStyle w:val="NoSpacing"/>
                              <w:rPr>
                                <w:rFonts w:ascii="Arial" w:hAnsi="Arial" w:cs="Arial"/>
                                <w:sz w:val="20"/>
                                <w:szCs w:val="20"/>
                              </w:rPr>
                            </w:pPr>
                            <w:proofErr w:type="gramStart"/>
                            <w:r>
                              <w:rPr>
                                <w:rFonts w:ascii="Arial" w:hAnsi="Arial" w:cs="Arial"/>
                                <w:sz w:val="20"/>
                                <w:szCs w:val="20"/>
                              </w:rPr>
                              <w:t>phone</w:t>
                            </w:r>
                            <w:proofErr w:type="gramEnd"/>
                            <w:r>
                              <w:rPr>
                                <w:rFonts w:ascii="Arial" w:hAnsi="Arial" w:cs="Arial"/>
                                <w:sz w:val="20"/>
                                <w:szCs w:val="20"/>
                              </w:rPr>
                              <w:t>: 319-290-5596</w:t>
                            </w:r>
                          </w:p>
                          <w:p w:rsidR="00565DB8" w:rsidRDefault="00565DB8" w:rsidP="00565DB8">
                            <w:pPr>
                              <w:pStyle w:val="NoSpacing"/>
                              <w:rPr>
                                <w:rFonts w:ascii="Arial" w:hAnsi="Arial" w:cs="Arial"/>
                                <w:sz w:val="20"/>
                                <w:szCs w:val="20"/>
                              </w:rPr>
                            </w:pPr>
                            <w:proofErr w:type="gramStart"/>
                            <w:r>
                              <w:rPr>
                                <w:rFonts w:ascii="Arial" w:hAnsi="Arial" w:cs="Arial"/>
                                <w:sz w:val="20"/>
                                <w:szCs w:val="20"/>
                              </w:rPr>
                              <w:t>email</w:t>
                            </w:r>
                            <w:proofErr w:type="gramEnd"/>
                            <w:r>
                              <w:rPr>
                                <w:rFonts w:ascii="Arial" w:hAnsi="Arial" w:cs="Arial"/>
                                <w:sz w:val="20"/>
                                <w:szCs w:val="20"/>
                              </w:rPr>
                              <w:t xml:space="preserve">: </w:t>
                            </w:r>
                            <w:r w:rsidRPr="00565DB8">
                              <w:rPr>
                                <w:rFonts w:ascii="Arial" w:hAnsi="Arial" w:cs="Arial"/>
                                <w:sz w:val="20"/>
                                <w:szCs w:val="20"/>
                              </w:rPr>
                              <w:t>cberkenes@iowafba.org</w:t>
                            </w:r>
                          </w:p>
                          <w:p w:rsidR="00565DB8" w:rsidRPr="00565DB8" w:rsidRDefault="00565DB8" w:rsidP="00565DB8">
                            <w:pPr>
                              <w:pStyle w:val="NoSpacing"/>
                              <w:rPr>
                                <w:rFonts w:ascii="Arial" w:hAnsi="Arial" w:cs="Arial"/>
                                <w:sz w:val="20"/>
                                <w:szCs w:val="20"/>
                              </w:rPr>
                            </w:pPr>
                            <w:proofErr w:type="gramStart"/>
                            <w:r>
                              <w:rPr>
                                <w:rFonts w:ascii="Arial" w:hAnsi="Arial" w:cs="Arial"/>
                                <w:sz w:val="20"/>
                                <w:szCs w:val="20"/>
                              </w:rPr>
                              <w:t>web</w:t>
                            </w:r>
                            <w:proofErr w:type="gramEnd"/>
                            <w:r>
                              <w:rPr>
                                <w:rFonts w:ascii="Arial" w:hAnsi="Arial" w:cs="Arial"/>
                                <w:sz w:val="20"/>
                                <w:szCs w:val="20"/>
                              </w:rPr>
                              <w:t>: www.iowafba.org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5.35pt;margin-top:-7.5pt;width:165.5pt;height:8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" fillcolor="white [3201]" stroked="f" strokeweight=".5pt">
                <v:textbox>
                  <w:txbxContent>
                    <w:p w:rsidR="00565DB8" w:rsidRDefault="00565DB8" w:rsidP="00565DB8">
                      <w:pPr>
                        <w:pStyle w:val="NoSpacing"/>
                        <w:rPr>
                          <w:rFonts w:ascii="Arial" w:hAnsi="Arial" w:cs="Arial"/>
                          <w:sz w:val="20"/>
                          <w:szCs w:val="20"/>
                        </w:rPr>
                      </w:pPr>
                      <w:r>
                        <w:rPr>
                          <w:rFonts w:ascii="Arial" w:hAnsi="Arial" w:cs="Arial"/>
                          <w:sz w:val="20"/>
                          <w:szCs w:val="20"/>
                        </w:rPr>
                        <w:t>Iowa Food Bank Association</w:t>
                      </w:r>
                    </w:p>
                    <w:p w:rsidR="00565DB8" w:rsidRDefault="00565DB8" w:rsidP="00565DB8">
                      <w:pPr>
                        <w:pStyle w:val="NoSpacing"/>
                        <w:rPr>
                          <w:rFonts w:ascii="Arial" w:hAnsi="Arial" w:cs="Arial"/>
                          <w:sz w:val="20"/>
                          <w:szCs w:val="20"/>
                        </w:rPr>
                      </w:pPr>
                      <w:proofErr w:type="gramStart"/>
                      <w:r>
                        <w:rPr>
                          <w:rFonts w:ascii="Arial" w:hAnsi="Arial" w:cs="Arial"/>
                          <w:sz w:val="20"/>
                          <w:szCs w:val="20"/>
                        </w:rPr>
                        <w:t>contact</w:t>
                      </w:r>
                      <w:proofErr w:type="gramEnd"/>
                      <w:r>
                        <w:rPr>
                          <w:rFonts w:ascii="Arial" w:hAnsi="Arial" w:cs="Arial"/>
                          <w:sz w:val="20"/>
                          <w:szCs w:val="20"/>
                        </w:rPr>
                        <w:t>: Cory Berkenes</w:t>
                      </w:r>
                    </w:p>
                    <w:p w:rsidR="00565DB8" w:rsidRDefault="00565DB8" w:rsidP="00565DB8">
                      <w:pPr>
                        <w:pStyle w:val="NoSpacing"/>
                        <w:rPr>
                          <w:rFonts w:ascii="Arial" w:hAnsi="Arial" w:cs="Arial"/>
                          <w:sz w:val="20"/>
                          <w:szCs w:val="20"/>
                        </w:rPr>
                      </w:pPr>
                      <w:proofErr w:type="gramStart"/>
                      <w:r>
                        <w:rPr>
                          <w:rFonts w:ascii="Arial" w:hAnsi="Arial" w:cs="Arial"/>
                          <w:sz w:val="20"/>
                          <w:szCs w:val="20"/>
                        </w:rPr>
                        <w:t>phone</w:t>
                      </w:r>
                      <w:proofErr w:type="gramEnd"/>
                      <w:r>
                        <w:rPr>
                          <w:rFonts w:ascii="Arial" w:hAnsi="Arial" w:cs="Arial"/>
                          <w:sz w:val="20"/>
                          <w:szCs w:val="20"/>
                        </w:rPr>
                        <w:t>: 319-290-5596</w:t>
                      </w:r>
                    </w:p>
                    <w:p w:rsidR="00565DB8" w:rsidRDefault="00565DB8" w:rsidP="00565DB8">
                      <w:pPr>
                        <w:pStyle w:val="NoSpacing"/>
                        <w:rPr>
                          <w:rFonts w:ascii="Arial" w:hAnsi="Arial" w:cs="Arial"/>
                          <w:sz w:val="20"/>
                          <w:szCs w:val="20"/>
                        </w:rPr>
                      </w:pPr>
                      <w:proofErr w:type="gramStart"/>
                      <w:r>
                        <w:rPr>
                          <w:rFonts w:ascii="Arial" w:hAnsi="Arial" w:cs="Arial"/>
                          <w:sz w:val="20"/>
                          <w:szCs w:val="20"/>
                        </w:rPr>
                        <w:t>email</w:t>
                      </w:r>
                      <w:proofErr w:type="gramEnd"/>
                      <w:r>
                        <w:rPr>
                          <w:rFonts w:ascii="Arial" w:hAnsi="Arial" w:cs="Arial"/>
                          <w:sz w:val="20"/>
                          <w:szCs w:val="20"/>
                        </w:rPr>
                        <w:t xml:space="preserve">: </w:t>
                      </w:r>
                      <w:r w:rsidRPr="00565DB8">
                        <w:rPr>
                          <w:rFonts w:ascii="Arial" w:hAnsi="Arial" w:cs="Arial"/>
                          <w:sz w:val="20"/>
                          <w:szCs w:val="20"/>
                        </w:rPr>
                        <w:t>cberkenes@iowafba.org</w:t>
                      </w:r>
                    </w:p>
                    <w:p w:rsidR="00565DB8" w:rsidRPr="00565DB8" w:rsidRDefault="00565DB8" w:rsidP="00565DB8">
                      <w:pPr>
                        <w:pStyle w:val="NoSpacing"/>
                        <w:rPr>
                          <w:rFonts w:ascii="Arial" w:hAnsi="Arial" w:cs="Arial"/>
                          <w:sz w:val="20"/>
                          <w:szCs w:val="20"/>
                        </w:rPr>
                      </w:pPr>
                      <w:proofErr w:type="gramStart"/>
                      <w:r>
                        <w:rPr>
                          <w:rFonts w:ascii="Arial" w:hAnsi="Arial" w:cs="Arial"/>
                          <w:sz w:val="20"/>
                          <w:szCs w:val="20"/>
                        </w:rPr>
                        <w:t>web</w:t>
                      </w:r>
                      <w:proofErr w:type="gramEnd"/>
                      <w:r>
                        <w:rPr>
                          <w:rFonts w:ascii="Arial" w:hAnsi="Arial" w:cs="Arial"/>
                          <w:sz w:val="20"/>
                          <w:szCs w:val="20"/>
                        </w:rPr>
                        <w:t>: www.iowafba.org</w:t>
                      </w:r>
                    </w:p>
                  </w:txbxContent>
                </v:textbox>
              </v:shape>
            </w:pict>
          </mc:Fallback>
        </mc:AlternateContent>
      </w:r>
      <w:r w:rsidR="00226BD6">
        <w:rPr>
          <w:noProof/>
        </w:rPr>
        <w:drawing>
          <wp:anchor distT="0" distB="0" distL="114300" distR="114300" simplePos="0" relativeHeight="251658240" behindDoc="1" locked="0" layoutInCell="1" allowOverlap="1" wp14:anchorId="09F22B12" wp14:editId="2A6AFD60">
            <wp:simplePos x="0" y="0"/>
            <wp:positionH relativeFrom="column">
              <wp:posOffset>1003935</wp:posOffset>
            </wp:positionH>
            <wp:positionV relativeFrom="paragraph">
              <wp:posOffset>-1270</wp:posOffset>
            </wp:positionV>
            <wp:extent cx="991870" cy="723900"/>
            <wp:effectExtent l="0" t="0" r="0" b="0"/>
            <wp:wrapThrough wrapText="bothSides">
              <wp:wrapPolygon edited="0">
                <wp:start x="0" y="0"/>
                <wp:lineTo x="0" y="21032"/>
                <wp:lineTo x="21157" y="21032"/>
                <wp:lineTo x="211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rig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1870" cy="723900"/>
                    </a:xfrm>
                    <a:prstGeom prst="rect">
                      <a:avLst/>
                    </a:prstGeom>
                  </pic:spPr>
                </pic:pic>
              </a:graphicData>
            </a:graphic>
            <wp14:sizeRelH relativeFrom="page">
              <wp14:pctWidth>0</wp14:pctWidth>
            </wp14:sizeRelH>
            <wp14:sizeRelV relativeFrom="page">
              <wp14:pctHeight>0</wp14:pctHeight>
            </wp14:sizeRelV>
          </wp:anchor>
        </w:drawing>
      </w:r>
      <w:r w:rsidR="00226BD6">
        <w:rPr>
          <w:noProof/>
        </w:rPr>
        <w:drawing>
          <wp:anchor distT="0" distB="0" distL="114300" distR="114300" simplePos="0" relativeHeight="251662336" behindDoc="1" locked="0" layoutInCell="1" allowOverlap="1" wp14:anchorId="2CF4F485" wp14:editId="4C555AD9">
            <wp:simplePos x="0" y="0"/>
            <wp:positionH relativeFrom="column">
              <wp:posOffset>-171612</wp:posOffset>
            </wp:positionH>
            <wp:positionV relativeFrom="paragraph">
              <wp:posOffset>0</wp:posOffset>
            </wp:positionV>
            <wp:extent cx="1057275" cy="7162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7275" cy="716280"/>
                    </a:xfrm>
                    <a:prstGeom prst="rect">
                      <a:avLst/>
                    </a:prstGeom>
                  </pic:spPr>
                </pic:pic>
              </a:graphicData>
            </a:graphic>
            <wp14:sizeRelH relativeFrom="page">
              <wp14:pctWidth>0</wp14:pctWidth>
            </wp14:sizeRelH>
            <wp14:sizeRelV relativeFrom="page">
              <wp14:pctHeight>0</wp14:pctHeight>
            </wp14:sizeRelV>
          </wp:anchor>
        </w:drawing>
      </w:r>
      <w:r w:rsidR="00226BD6">
        <w:rPr>
          <w:noProof/>
        </w:rPr>
        <mc:AlternateContent>
          <mc:Choice Requires="wps">
            <w:drawing>
              <wp:anchor distT="0" distB="0" distL="114300" distR="114300" simplePos="0" relativeHeight="251661312" behindDoc="0" locked="0" layoutInCell="1" allowOverlap="1" wp14:anchorId="018B0A15" wp14:editId="4E0E7389">
                <wp:simplePos x="0" y="0"/>
                <wp:positionH relativeFrom="column">
                  <wp:posOffset>-291465</wp:posOffset>
                </wp:positionH>
                <wp:positionV relativeFrom="paragraph">
                  <wp:posOffset>-269875</wp:posOffset>
                </wp:positionV>
                <wp:extent cx="6824345"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68243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21.25pt" to="514.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" strokecolor="black [3213]" strokeweight="1.5pt"/>
            </w:pict>
          </mc:Fallback>
        </mc:AlternateContent>
      </w:r>
    </w:p>
    <w:p w:rsidR="00D71DC9" w:rsidRDefault="00D71DC9"/>
    <w:bookmarkStart w:id="0" w:name="_GoBack"/>
    <w:p w:rsidR="00565DB8" w:rsidRDefault="00565DB8">
      <w:r>
        <w:rPr>
          <w:noProof/>
        </w:rPr>
        <mc:AlternateContent>
          <mc:Choice Requires="wps">
            <w:drawing>
              <wp:anchor distT="0" distB="0" distL="114300" distR="114300" simplePos="0" relativeHeight="251664384" behindDoc="0" locked="0" layoutInCell="1" allowOverlap="1" wp14:anchorId="418C4921" wp14:editId="3DDE4F54">
                <wp:simplePos x="0" y="0"/>
                <wp:positionH relativeFrom="column">
                  <wp:posOffset>-321664</wp:posOffset>
                </wp:positionH>
                <wp:positionV relativeFrom="paragraph">
                  <wp:posOffset>273404</wp:posOffset>
                </wp:positionV>
                <wp:extent cx="6824345" cy="0"/>
                <wp:effectExtent l="0" t="0" r="14605" b="19050"/>
                <wp:wrapNone/>
                <wp:docPr id="6" name="Straight Connector 6"/>
                <wp:cNvGraphicFramePr/>
                <a:graphic xmlns:a="http://schemas.openxmlformats.org/drawingml/2006/main">
                  <a:graphicData uri="http://schemas.microsoft.com/office/word/2010/wordprocessingShape">
                    <wps:wsp>
                      <wps:cNvCnPr/>
                      <wps:spPr>
                        <a:xfrm>
                          <a:off x="0" y="0"/>
                          <a:ext cx="68243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21.55pt" to="51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" strokecolor="black [3213]" strokeweight="1.5pt"/>
            </w:pict>
          </mc:Fallback>
        </mc:AlternateContent>
      </w:r>
    </w:p>
    <w:bookmarkEnd w:id="0"/>
    <w:p w:rsidR="00565DB8" w:rsidRDefault="00565DB8" w:rsidP="00D71DC9">
      <w:pPr>
        <w:pStyle w:val="NoSpacing"/>
        <w:tabs>
          <w:tab w:val="left" w:pos="1440"/>
        </w:tabs>
        <w:ind w:left="1440" w:hanging="1440"/>
        <w:rPr>
          <w:rFonts w:ascii="Arial" w:hAnsi="Arial" w:cs="Arial"/>
          <w:b/>
        </w:rPr>
      </w:pPr>
    </w:p>
    <w:p w:rsidR="00565DB8" w:rsidRDefault="00565DB8" w:rsidP="00D71DC9">
      <w:pPr>
        <w:pStyle w:val="NoSpacing"/>
        <w:tabs>
          <w:tab w:val="left" w:pos="1440"/>
        </w:tabs>
        <w:ind w:left="1440" w:hanging="1440"/>
        <w:rPr>
          <w:rFonts w:ascii="Arial" w:hAnsi="Arial" w:cs="Arial"/>
          <w:b/>
        </w:rPr>
      </w:pPr>
    </w:p>
    <w:p w:rsidR="00D71DC9" w:rsidRPr="003B2340" w:rsidRDefault="00D71DC9" w:rsidP="003B2340">
      <w:pPr>
        <w:pStyle w:val="NoSpacing"/>
        <w:tabs>
          <w:tab w:val="left" w:pos="1440"/>
        </w:tabs>
        <w:ind w:left="1440" w:hanging="1440"/>
        <w:jc w:val="center"/>
        <w:rPr>
          <w:rFonts w:ascii="Arial" w:hAnsi="Arial" w:cs="Arial"/>
          <w:b/>
          <w:sz w:val="28"/>
          <w:szCs w:val="28"/>
        </w:rPr>
      </w:pPr>
      <w:r w:rsidRPr="003B2340">
        <w:rPr>
          <w:rFonts w:ascii="Arial" w:hAnsi="Arial" w:cs="Arial"/>
          <w:b/>
          <w:sz w:val="28"/>
          <w:szCs w:val="28"/>
        </w:rPr>
        <w:t xml:space="preserve">Governor Terry E. Branstad </w:t>
      </w:r>
      <w:r w:rsidR="00226BD6">
        <w:rPr>
          <w:rFonts w:ascii="Arial" w:hAnsi="Arial" w:cs="Arial"/>
          <w:b/>
          <w:sz w:val="28"/>
          <w:szCs w:val="28"/>
        </w:rPr>
        <w:t>to Proclaim</w:t>
      </w:r>
      <w:r w:rsidRPr="003B2340">
        <w:rPr>
          <w:rFonts w:ascii="Arial" w:hAnsi="Arial" w:cs="Arial"/>
          <w:b/>
          <w:sz w:val="28"/>
          <w:szCs w:val="28"/>
        </w:rPr>
        <w:t xml:space="preserve"> September Hunger Action Month</w:t>
      </w:r>
    </w:p>
    <w:p w:rsidR="00D71DC9" w:rsidRDefault="00D71DC9" w:rsidP="00D71DC9">
      <w:pPr>
        <w:pStyle w:val="NoSpacing"/>
        <w:tabs>
          <w:tab w:val="left" w:pos="1440"/>
        </w:tabs>
        <w:ind w:left="1440" w:hanging="1440"/>
        <w:rPr>
          <w:rFonts w:ascii="Arial" w:hAnsi="Arial" w:cs="Arial"/>
          <w:b/>
        </w:rPr>
      </w:pPr>
      <w:r>
        <w:rPr>
          <w:rFonts w:ascii="Arial" w:hAnsi="Arial" w:cs="Arial"/>
          <w:b/>
        </w:rPr>
        <w:t xml:space="preserve"> </w:t>
      </w:r>
    </w:p>
    <w:p w:rsidR="003B2340" w:rsidRDefault="003B2340" w:rsidP="00D71DC9">
      <w:pPr>
        <w:pStyle w:val="NoSpacing"/>
        <w:tabs>
          <w:tab w:val="left" w:pos="1440"/>
        </w:tabs>
        <w:ind w:left="1440" w:hanging="1440"/>
        <w:rPr>
          <w:rFonts w:ascii="Arial" w:hAnsi="Arial" w:cs="Arial"/>
          <w:b/>
        </w:rPr>
      </w:pPr>
    </w:p>
    <w:p w:rsidR="00D71DC9" w:rsidRDefault="003B2340" w:rsidP="00D71DC9">
      <w:pPr>
        <w:pStyle w:val="NoSpacing"/>
        <w:tabs>
          <w:tab w:val="left" w:pos="1440"/>
        </w:tabs>
        <w:ind w:left="1440" w:hanging="1440"/>
        <w:rPr>
          <w:rFonts w:ascii="Arial" w:hAnsi="Arial" w:cs="Arial"/>
          <w:b/>
        </w:rPr>
      </w:pPr>
      <w:r>
        <w:rPr>
          <w:rFonts w:ascii="Arial" w:hAnsi="Arial" w:cs="Arial"/>
          <w:b/>
        </w:rPr>
        <w:t>What</w:t>
      </w:r>
      <w:r w:rsidR="00D71DC9">
        <w:rPr>
          <w:rFonts w:ascii="Arial" w:hAnsi="Arial" w:cs="Arial"/>
          <w:b/>
        </w:rPr>
        <w:t>:</w:t>
      </w:r>
      <w:r w:rsidR="00D71DC9">
        <w:rPr>
          <w:rFonts w:ascii="Arial" w:hAnsi="Arial" w:cs="Arial"/>
          <w:b/>
        </w:rPr>
        <w:tab/>
      </w:r>
      <w:r>
        <w:rPr>
          <w:rFonts w:ascii="Arial" w:hAnsi="Arial" w:cs="Arial"/>
          <w:b/>
        </w:rPr>
        <w:t>N</w:t>
      </w:r>
      <w:r w:rsidR="00D71DC9">
        <w:rPr>
          <w:rFonts w:ascii="Arial" w:hAnsi="Arial" w:cs="Arial"/>
          <w:b/>
        </w:rPr>
        <w:t xml:space="preserve">ews conference </w:t>
      </w:r>
      <w:r>
        <w:rPr>
          <w:rFonts w:ascii="Arial" w:hAnsi="Arial" w:cs="Arial"/>
          <w:b/>
        </w:rPr>
        <w:t>to proclaim Hunger Action Month with Governor Terry Branstad</w:t>
      </w:r>
      <w:r w:rsidR="00613AC2">
        <w:rPr>
          <w:rFonts w:ascii="Arial" w:hAnsi="Arial" w:cs="Arial"/>
          <w:b/>
        </w:rPr>
        <w:t>, Lt. Governor Kim Reynolds,</w:t>
      </w:r>
      <w:r>
        <w:rPr>
          <w:rFonts w:ascii="Arial" w:hAnsi="Arial" w:cs="Arial"/>
          <w:b/>
        </w:rPr>
        <w:t xml:space="preserve"> and the Iowa Food Bank Association,</w:t>
      </w:r>
      <w:r w:rsidR="00D71DC9">
        <w:rPr>
          <w:rFonts w:ascii="Arial" w:hAnsi="Arial" w:cs="Arial"/>
          <w:b/>
        </w:rPr>
        <w:t xml:space="preserve"> Iowa Food &amp; Family Project, Iowa Soybean Association, Midwest Dairy, and Iowa Select Farms</w:t>
      </w:r>
    </w:p>
    <w:p w:rsidR="00D71DC9" w:rsidRDefault="00D71DC9" w:rsidP="00D71DC9">
      <w:pPr>
        <w:pStyle w:val="NoSpacing"/>
        <w:tabs>
          <w:tab w:val="left" w:pos="1440"/>
        </w:tabs>
        <w:ind w:left="1440" w:hanging="1440"/>
        <w:rPr>
          <w:rFonts w:ascii="Arial" w:hAnsi="Arial" w:cs="Arial"/>
        </w:rPr>
      </w:pPr>
    </w:p>
    <w:p w:rsidR="00D71DC9" w:rsidRDefault="00D71DC9" w:rsidP="00D71DC9">
      <w:pPr>
        <w:pStyle w:val="NoSpacing"/>
        <w:tabs>
          <w:tab w:val="left" w:pos="1440"/>
        </w:tabs>
        <w:rPr>
          <w:rFonts w:ascii="Arial" w:hAnsi="Arial" w:cs="Arial"/>
          <w:b/>
        </w:rPr>
      </w:pPr>
      <w:r>
        <w:rPr>
          <w:rFonts w:ascii="Arial" w:hAnsi="Arial" w:cs="Arial"/>
          <w:b/>
        </w:rPr>
        <w:t>Date:</w:t>
      </w:r>
      <w:r>
        <w:rPr>
          <w:rFonts w:ascii="Arial" w:hAnsi="Arial" w:cs="Arial"/>
          <w:b/>
        </w:rPr>
        <w:tab/>
        <w:t>Wednesday, August 13, 2014</w:t>
      </w:r>
    </w:p>
    <w:p w:rsidR="00D71DC9" w:rsidRDefault="00D71DC9" w:rsidP="00D71DC9">
      <w:pPr>
        <w:pStyle w:val="NoSpacing"/>
        <w:tabs>
          <w:tab w:val="left" w:pos="1440"/>
        </w:tabs>
        <w:rPr>
          <w:rFonts w:ascii="Arial" w:hAnsi="Arial" w:cs="Arial"/>
          <w:b/>
        </w:rPr>
      </w:pPr>
    </w:p>
    <w:p w:rsidR="00D71DC9" w:rsidRDefault="00D71DC9" w:rsidP="00D71DC9">
      <w:pPr>
        <w:pStyle w:val="NoSpacing"/>
        <w:tabs>
          <w:tab w:val="left" w:pos="1440"/>
        </w:tabs>
        <w:rPr>
          <w:rFonts w:ascii="Arial" w:hAnsi="Arial" w:cs="Arial"/>
          <w:b/>
        </w:rPr>
      </w:pPr>
      <w:r>
        <w:rPr>
          <w:rFonts w:ascii="Arial" w:hAnsi="Arial" w:cs="Arial"/>
          <w:b/>
        </w:rPr>
        <w:t>Time:</w:t>
      </w:r>
      <w:r>
        <w:rPr>
          <w:rFonts w:ascii="Arial" w:hAnsi="Arial" w:cs="Arial"/>
          <w:b/>
        </w:rPr>
        <w:tab/>
        <w:t>1:30 pm</w:t>
      </w:r>
    </w:p>
    <w:p w:rsidR="00D71DC9" w:rsidRDefault="00D71DC9" w:rsidP="00D71DC9">
      <w:pPr>
        <w:pStyle w:val="NoSpacing"/>
        <w:tabs>
          <w:tab w:val="left" w:pos="1440"/>
        </w:tabs>
        <w:rPr>
          <w:rFonts w:ascii="Arial" w:hAnsi="Arial" w:cs="Arial"/>
          <w:b/>
        </w:rPr>
      </w:pPr>
    </w:p>
    <w:p w:rsidR="00D71DC9" w:rsidRDefault="00D71DC9" w:rsidP="00D71DC9">
      <w:pPr>
        <w:pStyle w:val="NoSpacing"/>
        <w:tabs>
          <w:tab w:val="left" w:pos="1440"/>
        </w:tabs>
        <w:rPr>
          <w:rFonts w:ascii="Arial" w:hAnsi="Arial" w:cs="Arial"/>
          <w:b/>
        </w:rPr>
      </w:pPr>
      <w:r>
        <w:rPr>
          <w:rFonts w:ascii="Arial" w:hAnsi="Arial" w:cs="Arial"/>
          <w:b/>
        </w:rPr>
        <w:t>Location:</w:t>
      </w:r>
      <w:r>
        <w:rPr>
          <w:rFonts w:ascii="Arial" w:hAnsi="Arial" w:cs="Arial"/>
          <w:b/>
        </w:rPr>
        <w:tab/>
        <w:t>Iowa State Fair, Varied Industries Building, Southeast Atrium</w:t>
      </w:r>
    </w:p>
    <w:p w:rsidR="00D71DC9" w:rsidRDefault="00D71DC9" w:rsidP="00D71DC9">
      <w:pPr>
        <w:pStyle w:val="NoSpacing"/>
        <w:tabs>
          <w:tab w:val="left" w:pos="1440"/>
        </w:tabs>
        <w:rPr>
          <w:rFonts w:ascii="Arial" w:hAnsi="Arial" w:cs="Arial"/>
          <w:b/>
        </w:rPr>
      </w:pPr>
    </w:p>
    <w:p w:rsidR="00D71DC9" w:rsidRDefault="00D71DC9" w:rsidP="00D71DC9">
      <w:pPr>
        <w:pStyle w:val="NoSpacing"/>
        <w:tabs>
          <w:tab w:val="left" w:pos="1440"/>
        </w:tabs>
        <w:ind w:left="1440" w:hanging="1440"/>
        <w:rPr>
          <w:rFonts w:ascii="Arial" w:hAnsi="Arial" w:cs="Arial"/>
        </w:rPr>
      </w:pPr>
    </w:p>
    <w:p w:rsidR="00067B0E" w:rsidRDefault="00B908E4" w:rsidP="00B908E4">
      <w:pPr>
        <w:pStyle w:val="NoSpacing"/>
        <w:rPr>
          <w:rFonts w:ascii="Arial" w:hAnsi="Arial" w:cs="Arial"/>
        </w:rPr>
      </w:pPr>
      <w:r>
        <w:rPr>
          <w:rFonts w:ascii="Arial" w:hAnsi="Arial" w:cs="Arial"/>
        </w:rPr>
        <w:t xml:space="preserve">Please join the </w:t>
      </w:r>
      <w:r w:rsidRPr="00067B0E">
        <w:rPr>
          <w:rFonts w:ascii="Arial" w:hAnsi="Arial" w:cs="Arial"/>
          <w:b/>
        </w:rPr>
        <w:t>Iowa Food Bank Association</w:t>
      </w:r>
      <w:r>
        <w:rPr>
          <w:rFonts w:ascii="Arial" w:hAnsi="Arial" w:cs="Arial"/>
        </w:rPr>
        <w:t xml:space="preserve"> in conjunction with the </w:t>
      </w:r>
      <w:r w:rsidRPr="00067B0E">
        <w:rPr>
          <w:rFonts w:ascii="Arial" w:hAnsi="Arial" w:cs="Arial"/>
          <w:b/>
        </w:rPr>
        <w:t>Iowa Food &amp; Family Project</w:t>
      </w:r>
      <w:r>
        <w:rPr>
          <w:rFonts w:ascii="Arial" w:hAnsi="Arial" w:cs="Arial"/>
        </w:rPr>
        <w:t xml:space="preserve"> exhibit,</w:t>
      </w:r>
      <w:r>
        <w:rPr>
          <w:rFonts w:ascii="Arial" w:hAnsi="Arial" w:cs="Arial"/>
          <w:i/>
        </w:rPr>
        <w:t xml:space="preserve"> What farmers grow makes Iowa go</w:t>
      </w:r>
      <w:r>
        <w:rPr>
          <w:rFonts w:ascii="Arial" w:hAnsi="Arial" w:cs="Arial"/>
        </w:rPr>
        <w:t xml:space="preserve">, on </w:t>
      </w:r>
      <w:r w:rsidRPr="0035607D">
        <w:rPr>
          <w:rFonts w:ascii="Arial" w:hAnsi="Arial" w:cs="Arial"/>
          <w:b/>
        </w:rPr>
        <w:t>Wednesday, August 13, 2014</w:t>
      </w:r>
      <w:r>
        <w:rPr>
          <w:rFonts w:ascii="Arial" w:hAnsi="Arial" w:cs="Arial"/>
        </w:rPr>
        <w:t xml:space="preserve"> at </w:t>
      </w:r>
      <w:r w:rsidRPr="0035607D">
        <w:rPr>
          <w:rFonts w:ascii="Arial" w:hAnsi="Arial" w:cs="Arial"/>
          <w:b/>
        </w:rPr>
        <w:t>1:30 pm</w:t>
      </w:r>
      <w:r>
        <w:rPr>
          <w:rFonts w:ascii="Arial" w:hAnsi="Arial" w:cs="Arial"/>
        </w:rPr>
        <w:t xml:space="preserve"> for a special news conference to </w:t>
      </w:r>
      <w:r w:rsidR="00067B0E">
        <w:rPr>
          <w:rFonts w:ascii="Arial" w:hAnsi="Arial" w:cs="Arial"/>
        </w:rPr>
        <w:t xml:space="preserve">celebrate and </w:t>
      </w:r>
      <w:r w:rsidR="0035607D">
        <w:rPr>
          <w:rFonts w:ascii="Arial" w:hAnsi="Arial" w:cs="Arial"/>
        </w:rPr>
        <w:t>proclaim the month of September</w:t>
      </w:r>
      <w:r w:rsidRPr="00067B0E">
        <w:rPr>
          <w:rFonts w:ascii="Arial" w:hAnsi="Arial" w:cs="Arial"/>
          <w:b/>
        </w:rPr>
        <w:t xml:space="preserve"> </w:t>
      </w:r>
      <w:r w:rsidR="00067B0E" w:rsidRPr="0035607D">
        <w:rPr>
          <w:rFonts w:ascii="Arial" w:hAnsi="Arial" w:cs="Arial"/>
        </w:rPr>
        <w:t>National Hunger Action Month.</w:t>
      </w:r>
    </w:p>
    <w:p w:rsidR="00067B0E" w:rsidRDefault="00067B0E" w:rsidP="00B908E4">
      <w:pPr>
        <w:pStyle w:val="NoSpacing"/>
        <w:rPr>
          <w:rFonts w:ascii="Arial" w:hAnsi="Arial" w:cs="Arial"/>
        </w:rPr>
      </w:pPr>
    </w:p>
    <w:p w:rsidR="0035607D" w:rsidRDefault="00067B0E" w:rsidP="00613AC2">
      <w:pPr>
        <w:pStyle w:val="NoSpacing"/>
        <w:jc w:val="both"/>
        <w:rPr>
          <w:rFonts w:ascii="Arial" w:hAnsi="Arial" w:cs="Arial"/>
          <w:b/>
        </w:rPr>
      </w:pPr>
      <w:r>
        <w:rPr>
          <w:rFonts w:ascii="Arial" w:hAnsi="Arial" w:cs="Arial"/>
        </w:rPr>
        <w:t xml:space="preserve">With a special reading and signing of the National Hunger Month proclamation, </w:t>
      </w:r>
      <w:r>
        <w:rPr>
          <w:rFonts w:ascii="Arial" w:hAnsi="Arial" w:cs="Arial"/>
          <w:b/>
        </w:rPr>
        <w:t>Governor Terry E. Branstad</w:t>
      </w:r>
      <w:r w:rsidR="00613AC2">
        <w:rPr>
          <w:rFonts w:ascii="Arial" w:hAnsi="Arial" w:cs="Arial"/>
          <w:b/>
        </w:rPr>
        <w:t xml:space="preserve"> </w:t>
      </w:r>
      <w:r w:rsidR="00613AC2">
        <w:rPr>
          <w:rFonts w:ascii="Arial" w:hAnsi="Arial" w:cs="Arial"/>
        </w:rPr>
        <w:t xml:space="preserve">and </w:t>
      </w:r>
      <w:r w:rsidR="00613AC2">
        <w:rPr>
          <w:rFonts w:ascii="Arial" w:hAnsi="Arial" w:cs="Arial"/>
          <w:b/>
        </w:rPr>
        <w:t>Lieutenant Governor Kim Reynolds</w:t>
      </w:r>
      <w:r>
        <w:rPr>
          <w:rFonts w:ascii="Arial" w:hAnsi="Arial" w:cs="Arial"/>
          <w:b/>
        </w:rPr>
        <w:t xml:space="preserve"> </w:t>
      </w:r>
      <w:r>
        <w:rPr>
          <w:rFonts w:ascii="Arial" w:hAnsi="Arial" w:cs="Arial"/>
        </w:rPr>
        <w:t>will kick-off a month</w:t>
      </w:r>
      <w:r w:rsidR="0035607D">
        <w:rPr>
          <w:rFonts w:ascii="Arial" w:hAnsi="Arial" w:cs="Arial"/>
        </w:rPr>
        <w:t>-</w:t>
      </w:r>
      <w:r>
        <w:rPr>
          <w:rFonts w:ascii="Arial" w:hAnsi="Arial" w:cs="Arial"/>
        </w:rPr>
        <w:t xml:space="preserve">long focus on food-security awareness and action. Also speaking will be statewide partners of the Iowa Food Bank Association: </w:t>
      </w:r>
      <w:r>
        <w:rPr>
          <w:rFonts w:ascii="Arial" w:hAnsi="Arial" w:cs="Arial"/>
          <w:b/>
        </w:rPr>
        <w:t>Iowa Soybean Association</w:t>
      </w:r>
      <w:r w:rsidR="0035607D">
        <w:rPr>
          <w:rFonts w:ascii="Arial" w:hAnsi="Arial" w:cs="Arial"/>
          <w:b/>
        </w:rPr>
        <w:t xml:space="preserve"> </w:t>
      </w:r>
      <w:r w:rsidR="0035607D">
        <w:rPr>
          <w:rFonts w:ascii="Arial" w:hAnsi="Arial" w:cs="Arial"/>
        </w:rPr>
        <w:t>(speaking on Invest an Acre - Grain Gifting Program)</w:t>
      </w:r>
      <w:r>
        <w:rPr>
          <w:rFonts w:ascii="Arial" w:hAnsi="Arial" w:cs="Arial"/>
          <w:b/>
        </w:rPr>
        <w:t>, Midwest Dairy</w:t>
      </w:r>
      <w:r w:rsidR="0035607D">
        <w:rPr>
          <w:rFonts w:ascii="Arial" w:hAnsi="Arial" w:cs="Arial"/>
          <w:b/>
        </w:rPr>
        <w:t xml:space="preserve"> </w:t>
      </w:r>
      <w:r w:rsidR="0035607D">
        <w:rPr>
          <w:rFonts w:ascii="Arial" w:hAnsi="Arial" w:cs="Arial"/>
        </w:rPr>
        <w:t>(speaking on the Great American Milk Drive)</w:t>
      </w:r>
      <w:r>
        <w:rPr>
          <w:rFonts w:ascii="Arial" w:hAnsi="Arial" w:cs="Arial"/>
          <w:b/>
        </w:rPr>
        <w:t xml:space="preserve">, </w:t>
      </w:r>
      <w:r>
        <w:rPr>
          <w:rFonts w:ascii="Arial" w:hAnsi="Arial" w:cs="Arial"/>
        </w:rPr>
        <w:t xml:space="preserve">and </w:t>
      </w:r>
      <w:r w:rsidR="006909A2">
        <w:rPr>
          <w:rFonts w:ascii="Arial" w:hAnsi="Arial" w:cs="Arial"/>
        </w:rPr>
        <w:t xml:space="preserve">the </w:t>
      </w:r>
      <w:r w:rsidR="006909A2">
        <w:rPr>
          <w:rFonts w:ascii="Arial" w:hAnsi="Arial" w:cs="Arial"/>
          <w:b/>
        </w:rPr>
        <w:t>Deb and Jeff Hansen Foundation</w:t>
      </w:r>
      <w:r w:rsidR="006909A2">
        <w:rPr>
          <w:rFonts w:ascii="Arial" w:hAnsi="Arial" w:cs="Arial"/>
        </w:rPr>
        <w:t xml:space="preserve"> (speaking on the Backpack </w:t>
      </w:r>
      <w:r w:rsidR="0035607D">
        <w:rPr>
          <w:rFonts w:ascii="Arial" w:hAnsi="Arial" w:cs="Arial"/>
        </w:rPr>
        <w:t>Coupon Program)</w:t>
      </w:r>
      <w:r>
        <w:rPr>
          <w:rFonts w:ascii="Arial" w:hAnsi="Arial" w:cs="Arial"/>
          <w:b/>
        </w:rPr>
        <w:t>.</w:t>
      </w:r>
    </w:p>
    <w:p w:rsidR="003B2340" w:rsidRDefault="003B2340" w:rsidP="00B908E4">
      <w:pPr>
        <w:pStyle w:val="NoSpacing"/>
        <w:rPr>
          <w:rFonts w:ascii="Arial" w:hAnsi="Arial" w:cs="Arial"/>
          <w:b/>
        </w:rPr>
      </w:pPr>
    </w:p>
    <w:p w:rsidR="001368FA" w:rsidRDefault="001368FA" w:rsidP="00B908E4">
      <w:pPr>
        <w:pStyle w:val="NoSpacing"/>
        <w:rPr>
          <w:rFonts w:ascii="Arial" w:hAnsi="Arial" w:cs="Arial"/>
        </w:rPr>
      </w:pPr>
      <w:r>
        <w:rPr>
          <w:rFonts w:ascii="Arial" w:hAnsi="Arial" w:cs="Arial"/>
        </w:rPr>
        <w:t xml:space="preserve">Iowa Food Bank Association “Fighting Hunger in Iowa” t-shirts will be given to all advocates planning to attend the proclamation signing. To reserve your shirt, please </w:t>
      </w:r>
      <w:r w:rsidR="008563E8">
        <w:rPr>
          <w:rFonts w:ascii="Arial" w:hAnsi="Arial" w:cs="Arial"/>
        </w:rPr>
        <w:t>email</w:t>
      </w:r>
      <w:r>
        <w:rPr>
          <w:rFonts w:ascii="Arial" w:hAnsi="Arial" w:cs="Arial"/>
        </w:rPr>
        <w:t xml:space="preserve"> </w:t>
      </w:r>
      <w:r w:rsidR="008563E8">
        <w:rPr>
          <w:rFonts w:ascii="Arial" w:hAnsi="Arial" w:cs="Arial"/>
        </w:rPr>
        <w:t>advocacy</w:t>
      </w:r>
      <w:r>
        <w:rPr>
          <w:rFonts w:ascii="Arial" w:hAnsi="Arial" w:cs="Arial"/>
        </w:rPr>
        <w:t>@iowafba.org.</w:t>
      </w:r>
    </w:p>
    <w:p w:rsidR="0035607D" w:rsidRDefault="0035607D" w:rsidP="00B908E4">
      <w:pPr>
        <w:pStyle w:val="NoSpacing"/>
        <w:rPr>
          <w:rFonts w:ascii="Arial" w:hAnsi="Arial" w:cs="Arial"/>
        </w:rPr>
      </w:pPr>
    </w:p>
    <w:p w:rsidR="00067B0E" w:rsidRDefault="00067B0E" w:rsidP="00B908E4">
      <w:pPr>
        <w:pStyle w:val="NoSpacing"/>
        <w:rPr>
          <w:rFonts w:ascii="Arial" w:hAnsi="Arial" w:cs="Arial"/>
          <w:b/>
        </w:rPr>
      </w:pPr>
      <w:r>
        <w:rPr>
          <w:rFonts w:ascii="Arial" w:hAnsi="Arial" w:cs="Arial"/>
          <w:b/>
        </w:rPr>
        <w:t xml:space="preserve"> </w:t>
      </w:r>
    </w:p>
    <w:p w:rsidR="0035607D" w:rsidRDefault="0035607D" w:rsidP="0035607D">
      <w:pPr>
        <w:pStyle w:val="NoSpacing"/>
        <w:jc w:val="center"/>
        <w:rPr>
          <w:rFonts w:ascii="Arial" w:hAnsi="Arial" w:cs="Arial"/>
          <w:b/>
        </w:rPr>
      </w:pPr>
      <w:r>
        <w:rPr>
          <w:rFonts w:ascii="Arial" w:hAnsi="Arial" w:cs="Arial"/>
          <w:b/>
        </w:rPr>
        <w:t># # # END # # #</w:t>
      </w:r>
    </w:p>
    <w:p w:rsidR="00840C05" w:rsidRDefault="00840C05" w:rsidP="0035607D">
      <w:pPr>
        <w:pStyle w:val="NoSpacing"/>
        <w:jc w:val="center"/>
        <w:rPr>
          <w:rFonts w:ascii="Arial" w:hAnsi="Arial" w:cs="Arial"/>
          <w:b/>
        </w:rPr>
      </w:pPr>
    </w:p>
    <w:p w:rsidR="00840C05" w:rsidRPr="00840C05" w:rsidRDefault="00840C05" w:rsidP="00840C05">
      <w:pPr>
        <w:pStyle w:val="NoSpacing"/>
        <w:rPr>
          <w:rFonts w:ascii="Arial" w:hAnsi="Arial" w:cs="Arial"/>
          <w:b/>
        </w:rPr>
      </w:pPr>
      <w:r w:rsidRPr="00840C05">
        <w:rPr>
          <w:rFonts w:ascii="Arial" w:hAnsi="Arial" w:cs="Arial"/>
          <w:color w:val="000000"/>
          <w:shd w:val="clear" w:color="auto" w:fill="FFFFFF"/>
        </w:rPr>
        <w:t xml:space="preserve">The Iowa Food Bank Association is a collaborative effort of the eight food banks in Iowa that serve all of its 99 counties. The mission of the Iowa Food Bank Association is to coordinate efforts to alleviate hunger by supporting Feeding America food banks that serve Iowa.  Association members include: Food Bank of Iowa, HACAP Food Reservoir, Northeast Iowa Food Bank, River Bend </w:t>
      </w:r>
      <w:proofErr w:type="spellStart"/>
      <w:r w:rsidRPr="00840C05">
        <w:rPr>
          <w:rFonts w:ascii="Arial" w:hAnsi="Arial" w:cs="Arial"/>
          <w:color w:val="000000"/>
          <w:shd w:val="clear" w:color="auto" w:fill="FFFFFF"/>
        </w:rPr>
        <w:t>Foodbank</w:t>
      </w:r>
      <w:proofErr w:type="spellEnd"/>
      <w:r w:rsidRPr="00840C05">
        <w:rPr>
          <w:rFonts w:ascii="Arial" w:hAnsi="Arial" w:cs="Arial"/>
          <w:color w:val="000000"/>
          <w:shd w:val="clear" w:color="auto" w:fill="FFFFFF"/>
        </w:rPr>
        <w:t>, Food Bank for the Heartland, Food Bank of Southern Iowa, Food Bank of Siouxland and St. Stephen’s Food Bank.</w:t>
      </w:r>
    </w:p>
    <w:p w:rsidR="00067B0E" w:rsidRPr="00840C05" w:rsidRDefault="00067B0E" w:rsidP="00840C05">
      <w:pPr>
        <w:pStyle w:val="NoSpacing"/>
        <w:rPr>
          <w:rFonts w:ascii="Arial" w:hAnsi="Arial" w:cs="Arial"/>
        </w:rPr>
      </w:pPr>
    </w:p>
    <w:p w:rsidR="00D71DC9" w:rsidRPr="00B908E4" w:rsidRDefault="00067B0E" w:rsidP="00B908E4">
      <w:pPr>
        <w:pStyle w:val="NoSpacing"/>
        <w:rPr>
          <w:rFonts w:ascii="Arial" w:hAnsi="Arial" w:cs="Arial"/>
        </w:rPr>
      </w:pPr>
      <w:r>
        <w:rPr>
          <w:rFonts w:ascii="Arial" w:hAnsi="Arial" w:cs="Arial"/>
        </w:rPr>
        <w:t xml:space="preserve"> </w:t>
      </w:r>
    </w:p>
    <w:p w:rsidR="00D71DC9" w:rsidRPr="00D71DC9" w:rsidRDefault="00D71DC9" w:rsidP="00D71DC9">
      <w:pPr>
        <w:pStyle w:val="NoSpacing"/>
        <w:tabs>
          <w:tab w:val="left" w:pos="1440"/>
        </w:tabs>
        <w:ind w:left="1440" w:hanging="1440"/>
        <w:rPr>
          <w:rFonts w:ascii="Arial" w:hAnsi="Arial" w:cs="Arial"/>
        </w:rPr>
      </w:pPr>
    </w:p>
    <w:sectPr w:rsidR="00D71DC9" w:rsidRPr="00D71DC9" w:rsidSect="00226BD6">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B27F2"/>
    <w:multiLevelType w:val="multilevel"/>
    <w:tmpl w:val="94445DF0"/>
    <w:styleLink w:val="CoryMain"/>
    <w:lvl w:ilvl="0">
      <w:start w:val="1"/>
      <w:numFmt w:val="upperRoman"/>
      <w:lvlText w:val="%1."/>
      <w:lvlJc w:val="left"/>
      <w:pPr>
        <w:ind w:left="576" w:hanging="576"/>
      </w:pPr>
      <w:rPr>
        <w:rFonts w:hint="default"/>
      </w:rPr>
    </w:lvl>
    <w:lvl w:ilvl="1">
      <w:start w:val="1"/>
      <w:numFmt w:val="upperLetter"/>
      <w:lvlText w:val="%2."/>
      <w:lvlJc w:val="left"/>
      <w:pPr>
        <w:ind w:left="1152" w:hanging="576"/>
      </w:pPr>
      <w:rPr>
        <w:rFonts w:hint="default"/>
      </w:rPr>
    </w:lvl>
    <w:lvl w:ilvl="2">
      <w:start w:val="1"/>
      <w:numFmt w:val="decimal"/>
      <w:lvlText w:val="%3"/>
      <w:lvlJc w:val="left"/>
      <w:pPr>
        <w:ind w:left="1728" w:hanging="576"/>
      </w:pPr>
      <w:rPr>
        <w:rFonts w:hint="default"/>
        <w:color w:val="auto"/>
        <w:sz w:val="28"/>
        <w:szCs w:val="28"/>
      </w:rPr>
    </w:lvl>
    <w:lvl w:ilvl="3">
      <w:start w:val="1"/>
      <w:numFmt w:val="lowerLetter"/>
      <w:lvlText w:val="%4."/>
      <w:lvlJc w:val="left"/>
      <w:pPr>
        <w:ind w:left="2304" w:hanging="576"/>
      </w:pPr>
      <w:rPr>
        <w:rFonts w:hint="default"/>
      </w:rPr>
    </w:lvl>
    <w:lvl w:ilvl="4">
      <w:start w:val="1"/>
      <w:numFmt w:val="ordinal"/>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nsid w:val="1DC07838"/>
    <w:multiLevelType w:val="multilevel"/>
    <w:tmpl w:val="AB72DF5C"/>
    <w:styleLink w:val="CorysOutline"/>
    <w:lvl w:ilvl="0">
      <w:start w:val="1"/>
      <w:numFmt w:val="upperRoman"/>
      <w:lvlText w:val="%1."/>
      <w:lvlJc w:val="left"/>
      <w:pPr>
        <w:ind w:left="576" w:hanging="576"/>
      </w:pPr>
      <w:rPr>
        <w:rFonts w:hint="default"/>
      </w:rPr>
    </w:lvl>
    <w:lvl w:ilvl="1">
      <w:start w:val="1"/>
      <w:numFmt w:val="upperLetter"/>
      <w:lvlText w:val="%2."/>
      <w:lvlJc w:val="left"/>
      <w:pPr>
        <w:ind w:left="1152" w:hanging="576"/>
      </w:pPr>
      <w:rPr>
        <w:rFonts w:hint="default"/>
      </w:rPr>
    </w:lvl>
    <w:lvl w:ilvl="2">
      <w:start w:val="1"/>
      <w:numFmt w:val="decimal"/>
      <w:lvlText w:val="%3."/>
      <w:lvlJc w:val="left"/>
      <w:pPr>
        <w:tabs>
          <w:tab w:val="num" w:pos="1152"/>
        </w:tabs>
        <w:ind w:left="1728" w:hanging="576"/>
      </w:pPr>
      <w:rPr>
        <w:rFonts w:hint="default"/>
      </w:rPr>
    </w:lvl>
    <w:lvl w:ilvl="3">
      <w:start w:val="1"/>
      <w:numFmt w:val="lowerLetter"/>
      <w:lvlText w:val="%4."/>
      <w:lvlJc w:val="left"/>
      <w:pPr>
        <w:tabs>
          <w:tab w:val="num" w:pos="1728"/>
        </w:tabs>
        <w:ind w:left="2304" w:hanging="576"/>
      </w:pPr>
      <w:rPr>
        <w:rFonts w:hint="default"/>
      </w:rPr>
    </w:lvl>
    <w:lvl w:ilvl="4">
      <w:start w:val="1"/>
      <w:numFmt w:val="lowerRoman"/>
      <w:lvlText w:val="%5."/>
      <w:lvlJc w:val="left"/>
      <w:pPr>
        <w:ind w:left="2880" w:hanging="5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7C924B98"/>
    <w:multiLevelType w:val="multilevel"/>
    <w:tmpl w:val="B3D2270A"/>
    <w:styleLink w:val="Cory"/>
    <w:lvl w:ilvl="0">
      <w:start w:val="1"/>
      <w:numFmt w:val="upperLetter"/>
      <w:lvlText w:val="%1."/>
      <w:lvlJc w:val="left"/>
      <w:pPr>
        <w:ind w:left="576" w:hanging="576"/>
      </w:pPr>
      <w:rPr>
        <w:rFonts w:hint="default"/>
      </w:rPr>
    </w:lvl>
    <w:lvl w:ilvl="1">
      <w:start w:val="1"/>
      <w:numFmt w:val="upperRoman"/>
      <w:lvlText w:val="%2."/>
      <w:lvlJc w:val="left"/>
      <w:pPr>
        <w:ind w:left="1152" w:hanging="576"/>
      </w:pPr>
      <w:rPr>
        <w:rFonts w:hint="default"/>
      </w:rPr>
    </w:lvl>
    <w:lvl w:ilvl="2">
      <w:start w:val="1"/>
      <w:numFmt w:val="lowerLetter"/>
      <w:lvlText w:val="%3."/>
      <w:lvlJc w:val="left"/>
      <w:pPr>
        <w:ind w:left="1728" w:hanging="576"/>
      </w:pPr>
      <w:rPr>
        <w:rFonts w:hint="default"/>
      </w:rPr>
    </w:lvl>
    <w:lvl w:ilvl="3">
      <w:start w:val="1"/>
      <w:numFmt w:val="decimal"/>
      <w:lvlText w:val="%4."/>
      <w:lvlJc w:val="left"/>
      <w:pPr>
        <w:ind w:left="2304" w:hanging="576"/>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C9"/>
    <w:rsid w:val="00067B0E"/>
    <w:rsid w:val="00081BAA"/>
    <w:rsid w:val="001368FA"/>
    <w:rsid w:val="001A6BAC"/>
    <w:rsid w:val="00226BD6"/>
    <w:rsid w:val="00243B67"/>
    <w:rsid w:val="0035607D"/>
    <w:rsid w:val="003B2340"/>
    <w:rsid w:val="00460A4A"/>
    <w:rsid w:val="00565DB8"/>
    <w:rsid w:val="00613AC2"/>
    <w:rsid w:val="00614AE6"/>
    <w:rsid w:val="006909A2"/>
    <w:rsid w:val="00840C05"/>
    <w:rsid w:val="008563E8"/>
    <w:rsid w:val="008D3760"/>
    <w:rsid w:val="00A94029"/>
    <w:rsid w:val="00B908E4"/>
    <w:rsid w:val="00CE20DA"/>
    <w:rsid w:val="00D71DC9"/>
    <w:rsid w:val="00D7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ry">
    <w:name w:val="Cory"/>
    <w:uiPriority w:val="99"/>
    <w:rsid w:val="00614AE6"/>
    <w:pPr>
      <w:numPr>
        <w:numId w:val="1"/>
      </w:numPr>
    </w:pPr>
  </w:style>
  <w:style w:type="numbering" w:customStyle="1" w:styleId="CorysOutline">
    <w:name w:val="Cory's Outline"/>
    <w:uiPriority w:val="99"/>
    <w:rsid w:val="00460A4A"/>
    <w:pPr>
      <w:numPr>
        <w:numId w:val="2"/>
      </w:numPr>
    </w:pPr>
  </w:style>
  <w:style w:type="numbering" w:customStyle="1" w:styleId="CoryMain">
    <w:name w:val="Cory Main"/>
    <w:uiPriority w:val="99"/>
    <w:rsid w:val="008D3760"/>
    <w:pPr>
      <w:numPr>
        <w:numId w:val="3"/>
      </w:numPr>
    </w:pPr>
  </w:style>
  <w:style w:type="paragraph" w:styleId="NoSpacing">
    <w:name w:val="No Spacing"/>
    <w:uiPriority w:val="1"/>
    <w:qFormat/>
    <w:rsid w:val="00D71DC9"/>
    <w:pPr>
      <w:spacing w:after="0" w:line="240" w:lineRule="auto"/>
    </w:pPr>
  </w:style>
  <w:style w:type="paragraph" w:styleId="BalloonText">
    <w:name w:val="Balloon Text"/>
    <w:basedOn w:val="Normal"/>
    <w:link w:val="BalloonTextChar"/>
    <w:uiPriority w:val="99"/>
    <w:semiHidden/>
    <w:unhideWhenUsed/>
    <w:rsid w:val="00D71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C9"/>
    <w:rPr>
      <w:rFonts w:ascii="Tahoma" w:hAnsi="Tahoma" w:cs="Tahoma"/>
      <w:sz w:val="16"/>
      <w:szCs w:val="16"/>
    </w:rPr>
  </w:style>
  <w:style w:type="character" w:styleId="Hyperlink">
    <w:name w:val="Hyperlink"/>
    <w:basedOn w:val="DefaultParagraphFont"/>
    <w:uiPriority w:val="99"/>
    <w:unhideWhenUsed/>
    <w:rsid w:val="00565D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ry">
    <w:name w:val="Cory"/>
    <w:uiPriority w:val="99"/>
    <w:rsid w:val="00614AE6"/>
    <w:pPr>
      <w:numPr>
        <w:numId w:val="1"/>
      </w:numPr>
    </w:pPr>
  </w:style>
  <w:style w:type="numbering" w:customStyle="1" w:styleId="CorysOutline">
    <w:name w:val="Cory's Outline"/>
    <w:uiPriority w:val="99"/>
    <w:rsid w:val="00460A4A"/>
    <w:pPr>
      <w:numPr>
        <w:numId w:val="2"/>
      </w:numPr>
    </w:pPr>
  </w:style>
  <w:style w:type="numbering" w:customStyle="1" w:styleId="CoryMain">
    <w:name w:val="Cory Main"/>
    <w:uiPriority w:val="99"/>
    <w:rsid w:val="008D3760"/>
    <w:pPr>
      <w:numPr>
        <w:numId w:val="3"/>
      </w:numPr>
    </w:pPr>
  </w:style>
  <w:style w:type="paragraph" w:styleId="NoSpacing">
    <w:name w:val="No Spacing"/>
    <w:uiPriority w:val="1"/>
    <w:qFormat/>
    <w:rsid w:val="00D71DC9"/>
    <w:pPr>
      <w:spacing w:after="0" w:line="240" w:lineRule="auto"/>
    </w:pPr>
  </w:style>
  <w:style w:type="paragraph" w:styleId="BalloonText">
    <w:name w:val="Balloon Text"/>
    <w:basedOn w:val="Normal"/>
    <w:link w:val="BalloonTextChar"/>
    <w:uiPriority w:val="99"/>
    <w:semiHidden/>
    <w:unhideWhenUsed/>
    <w:rsid w:val="00D71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C9"/>
    <w:rPr>
      <w:rFonts w:ascii="Tahoma" w:hAnsi="Tahoma" w:cs="Tahoma"/>
      <w:sz w:val="16"/>
      <w:szCs w:val="16"/>
    </w:rPr>
  </w:style>
  <w:style w:type="character" w:styleId="Hyperlink">
    <w:name w:val="Hyperlink"/>
    <w:basedOn w:val="DefaultParagraphFont"/>
    <w:uiPriority w:val="99"/>
    <w:unhideWhenUsed/>
    <w:rsid w:val="00565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Berkenes</dc:creator>
  <cp:lastModifiedBy>MWinkey</cp:lastModifiedBy>
  <cp:revision>2</cp:revision>
  <dcterms:created xsi:type="dcterms:W3CDTF">2014-08-15T14:46:00Z</dcterms:created>
  <dcterms:modified xsi:type="dcterms:W3CDTF">2014-08-15T14:46:00Z</dcterms:modified>
</cp:coreProperties>
</file>